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D1" w:rsidRDefault="00D47ED1" w:rsidP="00D47E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47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УВЕДОМЛЕНИЕ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30D94" w:rsidRDefault="00130D94" w:rsidP="00D47ED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результатам проведения конкурсного отбора на присвоение статуса регионального оператора по обращению с твердыми коммунальными отходами </w:t>
      </w:r>
      <w:r w:rsidR="00130D94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Восточном Производственно-Административном Округе (АПО-3) Свердловской области</w:t>
      </w:r>
      <w:r w:rsidR="00DF22DA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30D94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F22DA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заключено </w:t>
      </w:r>
      <w:proofErr w:type="gramStart"/>
      <w:r w:rsidR="002320B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130D94" w:rsidRPr="00310BFD">
        <w:rPr>
          <w:rFonts w:ascii="Times New Roman" w:hAnsi="Times New Roman" w:cs="Times New Roman"/>
          <w:sz w:val="24"/>
          <w:szCs w:val="24"/>
        </w:rPr>
        <w:t xml:space="preserve">оглашение об организации деятельности по обращению с твердыми коммунальными отходами от 12.01.2018 г. </w:t>
      </w:r>
      <w:r w:rsidR="00DF22DA" w:rsidRPr="00310BFD">
        <w:rPr>
          <w:rFonts w:ascii="Times New Roman" w:hAnsi="Times New Roman" w:cs="Times New Roman"/>
          <w:sz w:val="24"/>
          <w:szCs w:val="24"/>
        </w:rPr>
        <w:t xml:space="preserve">между Министерством энергетики и ЖКХ Свердловской области и </w:t>
      </w:r>
      <w:r w:rsidR="00130D94" w:rsidRPr="00310BFD">
        <w:rPr>
          <w:rFonts w:ascii="Times New Roman" w:hAnsi="Times New Roman" w:cs="Times New Roman"/>
          <w:sz w:val="24"/>
          <w:szCs w:val="24"/>
        </w:rPr>
        <w:t>ЕМУП «Спецавтобаза»</w:t>
      </w:r>
      <w:r w:rsidR="00DF22DA" w:rsidRPr="00310BFD">
        <w:rPr>
          <w:rFonts w:ascii="Times New Roman" w:hAnsi="Times New Roman" w:cs="Times New Roman"/>
          <w:sz w:val="24"/>
          <w:szCs w:val="24"/>
        </w:rPr>
        <w:t>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ч. 1 ст. 24.6 Федерального закона от 24.06.1998</w:t>
      </w:r>
      <w:r w:rsidR="002320BE" w:rsidRP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89-ФЗ  «Об отходах производства и потребления» (далее – Закон об отходах), сбор, транспортирование, обработка, утилизация, обезвреживание, захоронение твердых коммунальных отходов  на территории субъекта Российской Федерации обеспечиваются региональным оператором.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ч. 1 ст. 24.7 Закона об отходах, региональный оператор заключает договоры на оказание услуг по обращению с твердыми коммунальными отходами 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  с твердыми коммунальными отходами является публичным для регионального оператора.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</w:t>
      </w:r>
      <w:proofErr w:type="gramStart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согласно ч. 4 ст. 24.7 Закона об отходах, собственники твердых коммунальных отходов 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обязаны заключить договор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оказание услуг по обращению 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п. 5 Правил обращения с твердыми коммунальными отходами, утвержденных </w:t>
      </w:r>
      <w:r w:rsid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остановлением Правительства Российской Федерации  от 12 ноября 2016 г. № 1156 «Об обращении с твердыми коммунальными отходами  и внесении изменения в постановление Правительства Российской Федерации  от 25 августа 2008 г. N 641» (далее – Правила), договор на оказание услуг по обращению  с твердыми коммунальными отходами заключается между потребителем и региональным</w:t>
      </w:r>
      <w:proofErr w:type="gramEnd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оператором, в зоне деятельности которого образуются твердые коммунальные отходы  и находятся места их сбора и накопления, в соответствии с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формой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типового договора  на оказание услуг по обращению с твердыми коммунальными отходами, утвержденной </w:t>
      </w:r>
      <w:r w:rsid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остановлением Правительства Российской Федерации от 12 ноября 2016 г. № 1156.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 на оказание услуг по обращению с твердыми коммунальными отходами может быть дополнен иными</w:t>
      </w:r>
      <w:r w:rsid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противоречащими законодательству Российской Федерации</w:t>
      </w:r>
      <w:r w:rsidR="002320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положениями (ч. 5 ст. 24.7 Закона об отходах).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связи </w:t>
      </w:r>
      <w:proofErr w:type="gramStart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вышеизложенным</w:t>
      </w:r>
      <w:proofErr w:type="gramEnd"/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руководствуясь п. 6 Правил, предлагаем Вам заключить договор на оказание услуг по обращению с твердыми коммунальными отходами.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Обращаем внимание, что при заключении данного договора с конкретными потребителями его положения могут быть уточнены и детализированы.</w:t>
      </w:r>
    </w:p>
    <w:p w:rsidR="00D47ED1" w:rsidRPr="009C0182" w:rsidRDefault="00D47ED1" w:rsidP="002320BE">
      <w:pPr>
        <w:pStyle w:val="a7"/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310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r w:rsidR="009C0182" w:rsidRPr="009C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0182" w:rsidRPr="00232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2320BE" w:rsidRPr="002320B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www.sab-ekb.ru/regionalnyiy_operator/formyi_tipovyih_dogovorov</w:t>
      </w:r>
      <w:r w:rsidR="009C0182" w:rsidRPr="002320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310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C0182" w:rsidRPr="009C0182" w:rsidRDefault="003603D5" w:rsidP="00310BF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</w:pPr>
      <w:hyperlink r:id="rId7" w:history="1">
        <w:r w:rsidR="009C0182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П</w:t>
        </w:r>
        <w:r w:rsidR="00D47ED1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 xml:space="preserve">роект Договора </w:t>
        </w:r>
        <w:r w:rsidR="000D41BD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 xml:space="preserve">для </w:t>
        </w:r>
        <w:r w:rsidR="000D41BD" w:rsidRPr="009C0182">
          <w:rPr>
            <w:rStyle w:val="a6"/>
            <w:rFonts w:ascii="Times New Roman" w:hAnsi="Times New Roman" w:cs="Times New Roman"/>
            <w:bCs/>
            <w:color w:val="00B050"/>
            <w:sz w:val="24"/>
            <w:szCs w:val="24"/>
          </w:rPr>
          <w:t>организаций обслуживающих МКД и ИЖД, юридических лиц, индивидуальных предпринимателей, физических лиц-собственников нежилых помещений в МКД – по муниципальному образованию «город Екатеринбург»</w:t>
        </w:r>
      </w:hyperlink>
      <w:r w:rsidR="009C0182" w:rsidRPr="009C018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0D41BD" w:rsidRPr="009C0182" w:rsidRDefault="003603D5" w:rsidP="00310BF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</w:pPr>
      <w:hyperlink r:id="rId8" w:history="1">
        <w:r w:rsidR="000D41BD" w:rsidRPr="009C0182">
          <w:rPr>
            <w:rStyle w:val="a6"/>
            <w:rFonts w:ascii="Times New Roman" w:hAnsi="Times New Roman" w:cs="Times New Roman"/>
            <w:bCs/>
            <w:color w:val="00B050"/>
            <w:sz w:val="24"/>
            <w:szCs w:val="24"/>
          </w:rPr>
          <w:t xml:space="preserve">Проект Договора для организаций обслуживающих МКД и ИЖД, юридических лиц, индивидуальных предпринимателей, физических лиц-собственников нежилых помещений в МКД – по муниципальным образованиям </w:t>
        </w:r>
        <w:r w:rsidR="000D41BD" w:rsidRPr="009C0182">
          <w:rPr>
            <w:rStyle w:val="a6"/>
            <w:rFonts w:ascii="Times New Roman" w:hAnsi="Times New Roman" w:cs="Times New Roman"/>
            <w:bCs/>
            <w:color w:val="00B050"/>
            <w:sz w:val="24"/>
            <w:szCs w:val="24"/>
          </w:rPr>
          <w:lastRenderedPageBreak/>
          <w:t>АПО-3 Свердловской области за исключением муниципального образования «город Екатеринбург»</w:t>
        </w:r>
      </w:hyperlink>
      <w:r w:rsidR="009C0182"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t xml:space="preserve"> </w:t>
      </w:r>
    </w:p>
    <w:p w:rsidR="000D41BD" w:rsidRPr="009C0182" w:rsidRDefault="003603D5" w:rsidP="00310BFD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</w:pPr>
      <w:hyperlink r:id="rId9" w:history="1">
        <w:r w:rsidR="000D41BD" w:rsidRPr="009C0182">
          <w:rPr>
            <w:rStyle w:val="a6"/>
            <w:rFonts w:ascii="Times New Roman" w:hAnsi="Times New Roman" w:cs="Times New Roman"/>
            <w:bCs/>
            <w:color w:val="00B050"/>
            <w:sz w:val="24"/>
            <w:szCs w:val="24"/>
          </w:rPr>
          <w:t>Проект Договора для физических лиц – потребителей коммунальной услуги, проживающих в МКД и ИЖД по муниципальному образованию «город Екатеринбург»</w:t>
        </w:r>
      </w:hyperlink>
      <w:r w:rsidR="009C0182"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  <w:lang w:val="en-US"/>
        </w:rPr>
        <w:t xml:space="preserve"> </w:t>
      </w:r>
    </w:p>
    <w:p w:rsidR="000D41BD" w:rsidRPr="009C0182" w:rsidRDefault="009C0182" w:rsidP="00310BFD">
      <w:pPr>
        <w:pStyle w:val="a7"/>
        <w:numPr>
          <w:ilvl w:val="1"/>
          <w:numId w:val="6"/>
        </w:num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color w:val="00B050"/>
          <w:sz w:val="24"/>
          <w:szCs w:val="24"/>
        </w:rPr>
      </w:pPr>
      <w:r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fldChar w:fldCharType="begin"/>
      </w:r>
      <w:r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instrText xml:space="preserve"> HYPERLINK "http://sab-ekb.ru/files/zakony/4%20APO%20FL.docx" </w:instrText>
      </w:r>
      <w:r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fldChar w:fldCharType="separate"/>
      </w:r>
      <w:r w:rsidR="000D41BD" w:rsidRPr="009C0182">
        <w:rPr>
          <w:rStyle w:val="a6"/>
          <w:rFonts w:ascii="Times New Roman" w:hAnsi="Times New Roman" w:cs="Times New Roman"/>
          <w:bCs/>
          <w:color w:val="00B050"/>
          <w:sz w:val="24"/>
          <w:szCs w:val="24"/>
        </w:rPr>
        <w:t>Проект Договора для физических лиц – потребителей коммунальной услуги, проживающих в МКД и ИЖД по муниципальным образованиям АПО-3 Свердловской области за исключением муниципального о</w:t>
      </w:r>
      <w:r w:rsidRPr="009C0182">
        <w:rPr>
          <w:rStyle w:val="a6"/>
          <w:rFonts w:ascii="Times New Roman" w:hAnsi="Times New Roman" w:cs="Times New Roman"/>
          <w:bCs/>
          <w:color w:val="00B050"/>
          <w:sz w:val="24"/>
          <w:szCs w:val="24"/>
        </w:rPr>
        <w:t>бразования «город Екатеринбург»</w:t>
      </w:r>
    </w:p>
    <w:p w:rsidR="00B84EAD" w:rsidRDefault="009C0182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</w:pPr>
      <w:r w:rsidRPr="009C0182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fldChar w:fldCharType="end"/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заключения договора с региональным оператором </w:t>
      </w:r>
      <w:r w:rsidR="000D41BD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ЕМУП «Спецавтобаза»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оказание услуг по обращению с твердыми коммунальными отходами необходимо:</w:t>
      </w:r>
    </w:p>
    <w:p w:rsidR="00D47ED1" w:rsidRPr="00310BFD" w:rsidRDefault="00D47ED1" w:rsidP="002320BE">
      <w:pPr>
        <w:pStyle w:val="a7"/>
        <w:numPr>
          <w:ilvl w:val="0"/>
          <w:numId w:val="11"/>
        </w:numPr>
        <w:shd w:val="clear" w:color="auto" w:fill="FFFFFF"/>
        <w:spacing w:before="240" w:after="24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Направить региональному оператору </w:t>
      </w:r>
      <w:r w:rsid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Заявку на заключение договора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</w:t>
      </w:r>
      <w:r w:rsid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Заявка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на </w:t>
      </w:r>
      <w:r w:rsidR="00AB4F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 электронной почты</w:t>
      </w:r>
      <w:r w:rsidR="00AB4F93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регионального </w:t>
      </w:r>
      <w:r w:rsidRPr="00AB4F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оператора</w:t>
      </w:r>
      <w:r w:rsidR="000D41BD" w:rsidRPr="009C0182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" w:history="1"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val="en-US" w:eastAsia="ru-RU"/>
          </w:rPr>
          <w:t>regoperator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@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val="en-US" w:eastAsia="ru-RU"/>
          </w:rPr>
          <w:t>sab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-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val="en-US" w:eastAsia="ru-RU"/>
          </w:rPr>
          <w:t>ekb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.</w:t>
        </w:r>
        <w:r w:rsidR="00A14505" w:rsidRPr="009C0182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="00A14505" w:rsidRPr="00310B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а также перечень документов, указанны</w:t>
      </w:r>
      <w:r w:rsidR="00310B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r w:rsidR="00A14505" w:rsidRPr="00310B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hyperlink r:id="rId11" w:history="1">
        <w:r w:rsidR="00A14505" w:rsidRPr="00B84EAD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Инструкции по предоставлению заявки</w:t>
        </w:r>
      </w:hyperlink>
      <w:r w:rsidR="00B84EAD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B84EAD" w:rsidRPr="009C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2320BE" w:rsidRPr="002320B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www.sab-ekb.ru/regionalnyiy_operator/zayavki_na_zaklyuchenie_dogovorov</w:t>
      </w:r>
      <w:r w:rsidR="00B84EAD" w:rsidRPr="009C01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="00A14505" w:rsidRPr="00310B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D41BD" w:rsidRPr="00B84EAD" w:rsidRDefault="003603D5" w:rsidP="00310BF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hyperlink r:id="rId12" w:history="1"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Заявка </w:t>
        </w:r>
        <w:r w:rsidR="00A14505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на</w:t>
        </w:r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 заключени</w:t>
        </w:r>
        <w:r w:rsidR="00A14505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е</w:t>
        </w:r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 договора  на оказание услуг по обращению с ТКО с региональным оператором по обращению с ТКО - для юридических лиц и индивидуальных предпринимателей, обслуживающих жилой фонд</w:t>
        </w:r>
      </w:hyperlink>
    </w:p>
    <w:p w:rsidR="000D41BD" w:rsidRPr="004E6008" w:rsidRDefault="004E6008" w:rsidP="00310BFD">
      <w:pPr>
        <w:numPr>
          <w:ilvl w:val="0"/>
          <w:numId w:val="9"/>
        </w:num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E6008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fldChar w:fldCharType="begin"/>
      </w:r>
      <w:r w:rsidRPr="004E6008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instrText xml:space="preserve"> HYPERLINK "http://sab-ekb.ru/files/zakony/zayavka%20UL%20IP.xls" </w:instrText>
      </w:r>
      <w:r w:rsidRPr="004E6008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fldChar w:fldCharType="separate"/>
      </w:r>
      <w:r w:rsidR="000D41BD" w:rsidRPr="004E6008"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Заявка </w:t>
      </w:r>
      <w:r w:rsidR="00A14505" w:rsidRPr="004E6008"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на</w:t>
      </w:r>
      <w:r w:rsidR="000D41BD" w:rsidRPr="004E6008"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заключени</w:t>
      </w:r>
      <w:r w:rsidR="00A14505" w:rsidRPr="004E6008"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</w:t>
      </w:r>
      <w:r w:rsidR="000D41BD" w:rsidRPr="004E6008">
        <w:rPr>
          <w:rStyle w:val="a6"/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договора  на оказание услуг по обращению с ТКО с региональным оператором по обращению с ТКО - для юридических лиц и индивидуальных предпринимателей – собственников ТКО</w:t>
      </w:r>
    </w:p>
    <w:p w:rsidR="000D41BD" w:rsidRPr="00B84EAD" w:rsidRDefault="004E6008" w:rsidP="00310BF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4E6008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  <w:fldChar w:fldCharType="end"/>
      </w:r>
      <w:hyperlink r:id="rId13" w:history="1"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Заявка </w:t>
        </w:r>
        <w:r w:rsidR="00A14505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на</w:t>
        </w:r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 заключени</w:t>
        </w:r>
        <w:r w:rsidR="00A14505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>е</w:t>
        </w:r>
        <w:r w:rsidR="000D41BD" w:rsidRPr="00B84EAD">
          <w:rPr>
            <w:rFonts w:ascii="Times New Roman" w:eastAsia="Times New Roman" w:hAnsi="Times New Roman" w:cs="Times New Roman"/>
            <w:color w:val="00B050"/>
            <w:sz w:val="24"/>
            <w:szCs w:val="24"/>
            <w:u w:val="single"/>
            <w:lang w:eastAsia="ru-RU"/>
          </w:rPr>
          <w:t xml:space="preserve"> договора  на оказание услуг по обращению с ТКО с региональным оператором по обращению с ТКО - для собственников индивидуальных жилых домов или домов на непосредственном управлении</w:t>
        </w:r>
      </w:hyperlink>
    </w:p>
    <w:p w:rsidR="000D41BD" w:rsidRPr="000D41BD" w:rsidRDefault="000D41BD" w:rsidP="00310BFD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D47ED1" w:rsidRPr="00D47ED1" w:rsidRDefault="00A14505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D47ED1"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 направлении </w:t>
      </w:r>
      <w:r w:rsid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Заявки</w:t>
      </w:r>
      <w:r w:rsidR="00D47ED1"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электронный адрес в теме письма указать:</w:t>
      </w:r>
      <w:r w:rsidR="00D47ED1"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Заявка на заключение договора</w:t>
      </w:r>
      <w:r w:rsidR="00D47ED1"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D47ED1" w:rsidRPr="00310B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[Наименование юридического лица / ФИО физического лица]</w:t>
      </w:r>
      <w:r w:rsidR="00D47ED1"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D47ED1" w:rsidRPr="00AB4F93" w:rsidRDefault="00D47ED1" w:rsidP="00AB4F93">
      <w:pPr>
        <w:pStyle w:val="a7"/>
        <w:numPr>
          <w:ilvl w:val="0"/>
          <w:numId w:val="1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F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Получить на адрес электронной почты от регионального </w:t>
      </w:r>
      <w:proofErr w:type="gramStart"/>
      <w:r w:rsidRPr="00AB4F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оператора</w:t>
      </w:r>
      <w:proofErr w:type="gramEnd"/>
      <w:r w:rsidRPr="00AB4F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заполненный проект договора;</w:t>
      </w:r>
    </w:p>
    <w:p w:rsidR="00D47ED1" w:rsidRPr="00D47ED1" w:rsidRDefault="00D47ED1" w:rsidP="00AB4F93">
      <w:pPr>
        <w:numPr>
          <w:ilvl w:val="0"/>
          <w:numId w:val="1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Распечатать, подписать и направить в адрес регионального оператора договор в 2 (двух) экземплярах и надлежащим образом оформленные копии документов, указанных в Форме;</w:t>
      </w:r>
    </w:p>
    <w:p w:rsidR="00D47ED1" w:rsidRPr="00D47ED1" w:rsidRDefault="00D47ED1" w:rsidP="00AB4F93">
      <w:pPr>
        <w:numPr>
          <w:ilvl w:val="0"/>
          <w:numId w:val="1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 подписывается региональным оператором и направляется потребителю.</w:t>
      </w:r>
    </w:p>
    <w:p w:rsidR="00D47ED1" w:rsidRPr="00D47ED1" w:rsidRDefault="00D47ED1" w:rsidP="00310BFD">
      <w:pPr>
        <w:shd w:val="clear" w:color="auto" w:fill="FFFFFF"/>
        <w:spacing w:before="240" w:after="24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Контактная информация для потребителей услуги регионального оператора:</w:t>
      </w:r>
    </w:p>
    <w:p w:rsidR="00D47ED1" w:rsidRPr="003603D5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Тел. </w:t>
      </w:r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8-800-775-00-96 (</w:t>
      </w:r>
      <w:proofErr w:type="spellStart"/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пн-чт</w:t>
      </w:r>
      <w:proofErr w:type="spellEnd"/>
      <w:r w:rsidR="003603D5" w:rsidRP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</w:t>
      </w:r>
      <w:r w:rsidR="003603D5" w:rsidRP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8-00 </w:t>
      </w:r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18-00, </w:t>
      </w:r>
      <w:proofErr w:type="spellStart"/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пт</w:t>
      </w:r>
      <w:proofErr w:type="spellEnd"/>
      <w:r w:rsidR="003603D5" w:rsidRP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</w:t>
      </w:r>
      <w:r w:rsidR="003603D5" w:rsidRP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8-00 </w:t>
      </w:r>
      <w:r w:rsidR="00360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17-00)</w:t>
      </w:r>
    </w:p>
    <w:p w:rsidR="00D47ED1" w:rsidRPr="00D47ED1" w:rsidRDefault="00D47ED1" w:rsidP="00310BF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 электронной почты:</w:t>
      </w:r>
      <w:r w:rsidR="00310BFD" w:rsidRPr="00310B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4" w:history="1">
        <w:r w:rsidR="003603D5" w:rsidRPr="003603D5">
          <w:rPr>
            <w:rStyle w:val="a6"/>
            <w:rFonts w:ascii="Times New Roman" w:eastAsia="Times New Roman" w:hAnsi="Times New Roman" w:cs="Times New Roman"/>
            <w:color w:val="00B050"/>
            <w:sz w:val="24"/>
            <w:szCs w:val="24"/>
            <w:bdr w:val="none" w:sz="0" w:space="0" w:color="auto" w:frame="1"/>
            <w:lang w:eastAsia="ru-RU"/>
          </w:rPr>
          <w:t>regoperator@sab-ekb.ru</w:t>
        </w:r>
      </w:hyperlink>
    </w:p>
    <w:p w:rsidR="00D47ED1" w:rsidRPr="00D47ED1" w:rsidRDefault="00D47ED1" w:rsidP="004E600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47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ED1" w:rsidRPr="00D47ED1" w:rsidRDefault="00D47ED1" w:rsidP="00D47E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ED1" w:rsidRPr="00D47ED1" w:rsidRDefault="00D47ED1" w:rsidP="00D47ED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E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5C2A22" w:rsidRDefault="003603D5"/>
    <w:sectPr w:rsidR="005C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DEB"/>
    <w:multiLevelType w:val="multilevel"/>
    <w:tmpl w:val="0708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751C"/>
    <w:multiLevelType w:val="multilevel"/>
    <w:tmpl w:val="F56E1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D6279"/>
    <w:multiLevelType w:val="multilevel"/>
    <w:tmpl w:val="F790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372C5"/>
    <w:multiLevelType w:val="multilevel"/>
    <w:tmpl w:val="91C24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21D3"/>
    <w:multiLevelType w:val="hybridMultilevel"/>
    <w:tmpl w:val="DEB0CB04"/>
    <w:lvl w:ilvl="0" w:tplc="FE4EA2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3276"/>
    <w:multiLevelType w:val="hybridMultilevel"/>
    <w:tmpl w:val="25709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73051"/>
    <w:multiLevelType w:val="multilevel"/>
    <w:tmpl w:val="856263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36BC7"/>
    <w:multiLevelType w:val="multilevel"/>
    <w:tmpl w:val="8DA456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4264DB"/>
    <w:multiLevelType w:val="multilevel"/>
    <w:tmpl w:val="036C8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F6287"/>
    <w:multiLevelType w:val="hybridMultilevel"/>
    <w:tmpl w:val="C1D2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33B1E"/>
    <w:multiLevelType w:val="multilevel"/>
    <w:tmpl w:val="DC181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D1"/>
    <w:rsid w:val="000D41BD"/>
    <w:rsid w:val="00130D94"/>
    <w:rsid w:val="002320BE"/>
    <w:rsid w:val="002A38CB"/>
    <w:rsid w:val="00310BFD"/>
    <w:rsid w:val="003603D5"/>
    <w:rsid w:val="004E6008"/>
    <w:rsid w:val="0056664F"/>
    <w:rsid w:val="008D774C"/>
    <w:rsid w:val="009C0182"/>
    <w:rsid w:val="009E24A2"/>
    <w:rsid w:val="00A14505"/>
    <w:rsid w:val="00AA3686"/>
    <w:rsid w:val="00AB4F93"/>
    <w:rsid w:val="00B84EAD"/>
    <w:rsid w:val="00D47ED1"/>
    <w:rsid w:val="00D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ED1"/>
    <w:rPr>
      <w:b/>
      <w:bCs/>
    </w:rPr>
  </w:style>
  <w:style w:type="character" w:customStyle="1" w:styleId="apple-converted-space">
    <w:name w:val="apple-converted-space"/>
    <w:basedOn w:val="a0"/>
    <w:rsid w:val="00D47ED1"/>
  </w:style>
  <w:style w:type="character" w:styleId="a5">
    <w:name w:val="Emphasis"/>
    <w:basedOn w:val="a0"/>
    <w:uiPriority w:val="20"/>
    <w:qFormat/>
    <w:rsid w:val="00D47ED1"/>
    <w:rPr>
      <w:i/>
      <w:iCs/>
    </w:rPr>
  </w:style>
  <w:style w:type="character" w:styleId="a6">
    <w:name w:val="Hyperlink"/>
    <w:basedOn w:val="a0"/>
    <w:uiPriority w:val="99"/>
    <w:unhideWhenUsed/>
    <w:rsid w:val="00D47E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84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ED1"/>
    <w:rPr>
      <w:b/>
      <w:bCs/>
    </w:rPr>
  </w:style>
  <w:style w:type="character" w:customStyle="1" w:styleId="apple-converted-space">
    <w:name w:val="apple-converted-space"/>
    <w:basedOn w:val="a0"/>
    <w:rsid w:val="00D47ED1"/>
  </w:style>
  <w:style w:type="character" w:styleId="a5">
    <w:name w:val="Emphasis"/>
    <w:basedOn w:val="a0"/>
    <w:uiPriority w:val="20"/>
    <w:qFormat/>
    <w:rsid w:val="00D47ED1"/>
    <w:rPr>
      <w:i/>
      <w:iCs/>
    </w:rPr>
  </w:style>
  <w:style w:type="character" w:styleId="a6">
    <w:name w:val="Hyperlink"/>
    <w:basedOn w:val="a0"/>
    <w:uiPriority w:val="99"/>
    <w:unhideWhenUsed/>
    <w:rsid w:val="00D47E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41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BF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84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-ekb.ru/files/zakony/2%20%20APO%20MKD%20UL.docx" TargetMode="External"/><Relationship Id="rId13" Type="http://schemas.openxmlformats.org/officeDocument/2006/relationships/hyperlink" Target="http://sab-ekb.ru/files/zakony/zayavka%20FL.xls" TargetMode="External"/><Relationship Id="rId3" Type="http://schemas.openxmlformats.org/officeDocument/2006/relationships/styles" Target="styles.xml"/><Relationship Id="rId7" Type="http://schemas.openxmlformats.org/officeDocument/2006/relationships/hyperlink" Target="http://sab-ekb.ru/files/zakony/1%20%20Ekb%20MKD%20UL.docx" TargetMode="External"/><Relationship Id="rId12" Type="http://schemas.openxmlformats.org/officeDocument/2006/relationships/hyperlink" Target="http://sab-ekb.ru/files/zakony/zayavka%20UL%20UK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b-ekb.ru/files/zakony/Instrukciya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goperator@sab-ek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b-ekb.ru/files/zakony/3%20Ekb%20FL.docx" TargetMode="External"/><Relationship Id="rId14" Type="http://schemas.openxmlformats.org/officeDocument/2006/relationships/hyperlink" Target="mailto:regoperator@sab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ACD4-7444-417A-B99F-A2D58DD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Бланков Алексей Владимирович</dc:creator>
  <cp:lastModifiedBy>Тропина Евгения Алексеевна</cp:lastModifiedBy>
  <cp:revision>2</cp:revision>
  <cp:lastPrinted>2018-09-17T05:33:00Z</cp:lastPrinted>
  <dcterms:created xsi:type="dcterms:W3CDTF">2018-11-12T12:27:00Z</dcterms:created>
  <dcterms:modified xsi:type="dcterms:W3CDTF">2018-11-12T12:27:00Z</dcterms:modified>
</cp:coreProperties>
</file>